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7CE67" w14:textId="77777777" w:rsidR="006C5321" w:rsidRPr="0051093B" w:rsidRDefault="0051093B" w:rsidP="0051093B">
      <w:pPr>
        <w:jc w:val="center"/>
        <w:rPr>
          <w:sz w:val="32"/>
        </w:rPr>
      </w:pPr>
      <w:r w:rsidRPr="0051093B">
        <w:rPr>
          <w:sz w:val="32"/>
        </w:rPr>
        <w:t>Etude des mouvements</w:t>
      </w:r>
    </w:p>
    <w:p w14:paraId="47360AE0" w14:textId="77777777" w:rsidR="0051093B" w:rsidRDefault="0051093B"/>
    <w:p w14:paraId="7F4C1BD2" w14:textId="77777777" w:rsidR="0051093B" w:rsidRPr="00DA3F79" w:rsidRDefault="0051093B">
      <w:pPr>
        <w:rPr>
          <w:sz w:val="32"/>
        </w:rPr>
      </w:pPr>
      <w:r w:rsidRPr="00DA3F79">
        <w:rPr>
          <w:sz w:val="32"/>
        </w:rPr>
        <w:t>Engrenages (mouvement circulaire)</w:t>
      </w:r>
    </w:p>
    <w:p w14:paraId="25D44F70" w14:textId="77777777" w:rsidR="0051093B" w:rsidRDefault="0051093B">
      <w:r>
        <w:rPr>
          <w:noProof/>
          <w:lang w:eastAsia="fr-FR"/>
        </w:rPr>
        <w:drawing>
          <wp:inline distT="0" distB="0" distL="0" distR="0" wp14:anchorId="1D202F30" wp14:editId="76BF0433">
            <wp:extent cx="5760720" cy="3240405"/>
            <wp:effectExtent l="0" t="0" r="0" b="0"/>
            <wp:docPr id="1" name="Image 1" descr="Aucune description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cune description disponibl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830CF" w14:textId="77777777" w:rsidR="0051093B" w:rsidRDefault="0051093B" w:rsidP="0051093B">
      <w:r w:rsidRPr="0051093B">
        <w:rPr>
          <w:b/>
          <w:sz w:val="24"/>
        </w:rPr>
        <w:t>Bilan :</w:t>
      </w:r>
      <w:r>
        <w:t xml:space="preserve"> mouvement circulaire (volant) qui produit à son tour un autre mouvement circulaire via l’engrenage suivant</w:t>
      </w:r>
    </w:p>
    <w:p w14:paraId="38756D16" w14:textId="77777777" w:rsidR="0051093B" w:rsidRDefault="0051093B" w:rsidP="0051093B">
      <w:r w:rsidRPr="002C5D02">
        <w:rPr>
          <w:b/>
        </w:rPr>
        <w:t>Intérêt :</w:t>
      </w:r>
      <w:r>
        <w:t xml:space="preserve"> montrer que les engrenages « impair » tournent dans le même sens </w:t>
      </w:r>
      <w:r w:rsidR="002C5D02">
        <w:t>que la roue de départ et que les engrenages « pair » tournent dans le sens inverse.</w:t>
      </w:r>
    </w:p>
    <w:p w14:paraId="0BE6B073" w14:textId="77777777" w:rsidR="002C5D02" w:rsidRDefault="002C5D02" w:rsidP="0051093B">
      <w:r>
        <w:t>Pour aller plus loin : possible de montrer qu’une grosse roue fait tourner une petite roue beaucoup plus vite (1 tour à la grande roue = 3 tours à la petite roue)</w:t>
      </w:r>
    </w:p>
    <w:p w14:paraId="2C0BDBE2" w14:textId="77777777" w:rsidR="0051093B" w:rsidRDefault="0051093B"/>
    <w:p w14:paraId="5DFF381A" w14:textId="77777777" w:rsidR="002C5D02" w:rsidRPr="002C5D02" w:rsidRDefault="002C5D02">
      <w:pPr>
        <w:rPr>
          <w:u w:val="single"/>
        </w:rPr>
      </w:pPr>
      <w:r w:rsidRPr="002C5D02">
        <w:rPr>
          <w:u w:val="single"/>
        </w:rPr>
        <w:t>Exemple de machines qui utilisent des engrenages :</w:t>
      </w:r>
    </w:p>
    <w:p w14:paraId="231836D5" w14:textId="77777777" w:rsidR="002C5D02" w:rsidRDefault="002C5D02">
      <w:r>
        <w:t xml:space="preserve">Montres </w:t>
      </w:r>
      <w:r w:rsidR="00DA3F79">
        <w:t xml:space="preserve">à aiguilles </w:t>
      </w:r>
      <w:r>
        <w:t>(pour faire tourner les différentes aiguilles à la bonne vitesse)</w:t>
      </w:r>
      <w:r>
        <w:br/>
        <w:t>Voiture (boîte de vitesses)</w:t>
      </w:r>
    </w:p>
    <w:p w14:paraId="72FC46BE" w14:textId="77777777" w:rsidR="002C5D02" w:rsidRDefault="002C5D02"/>
    <w:p w14:paraId="5332DE29" w14:textId="77777777" w:rsidR="002C5D02" w:rsidRDefault="002C5D02"/>
    <w:p w14:paraId="61819D8A" w14:textId="77777777" w:rsidR="002C5D02" w:rsidRDefault="002C5D02"/>
    <w:p w14:paraId="44859E62" w14:textId="77777777" w:rsidR="002C5D02" w:rsidRDefault="002C5D02"/>
    <w:p w14:paraId="5519FAFB" w14:textId="77777777" w:rsidR="002C5D02" w:rsidRDefault="002C5D02"/>
    <w:p w14:paraId="60BE3FCE" w14:textId="77777777" w:rsidR="002C5D02" w:rsidRDefault="002C5D02"/>
    <w:p w14:paraId="7DA2ACC1" w14:textId="77777777" w:rsidR="002C5D02" w:rsidRDefault="002C5D02"/>
    <w:p w14:paraId="64CA7008" w14:textId="77777777" w:rsidR="002C5D02" w:rsidRDefault="002C5D02"/>
    <w:p w14:paraId="4538CFED" w14:textId="77777777" w:rsidR="002C5D02" w:rsidRDefault="002C5D02"/>
    <w:p w14:paraId="2F8D9BF4" w14:textId="77777777" w:rsidR="002C5D02" w:rsidRDefault="002C5D02"/>
    <w:p w14:paraId="66A4A5D9" w14:textId="77777777" w:rsidR="002C5D02" w:rsidRDefault="002C5D02">
      <w:pPr>
        <w:rPr>
          <w:sz w:val="28"/>
        </w:rPr>
      </w:pPr>
      <w:r>
        <w:rPr>
          <w:sz w:val="28"/>
        </w:rPr>
        <w:lastRenderedPageBreak/>
        <w:t>Système poulie-courroie (similaire à la chaîne d’un vélo) (mouvement circulaire)</w:t>
      </w:r>
    </w:p>
    <w:p w14:paraId="557B573D" w14:textId="77777777" w:rsidR="002C5D02" w:rsidRDefault="002C5D02">
      <w:pPr>
        <w:rPr>
          <w:sz w:val="28"/>
        </w:rPr>
      </w:pPr>
      <w:r>
        <w:rPr>
          <w:noProof/>
          <w:lang w:eastAsia="fr-FR"/>
        </w:rPr>
        <w:drawing>
          <wp:inline distT="0" distB="0" distL="0" distR="0" wp14:anchorId="19110879" wp14:editId="3D7ECBD2">
            <wp:extent cx="5760720" cy="3240405"/>
            <wp:effectExtent l="0" t="0" r="0" b="0"/>
            <wp:docPr id="4" name="Image 4" descr="Aucune description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ucune description disponible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E9E17" w14:textId="77777777" w:rsidR="002C5D02" w:rsidRDefault="002C5D02">
      <w:r w:rsidRPr="002C5D02">
        <w:rPr>
          <w:b/>
        </w:rPr>
        <w:t>Intérêt :</w:t>
      </w:r>
      <w:r w:rsidRPr="002C5D02">
        <w:t xml:space="preserve"> </w:t>
      </w:r>
      <w:r>
        <w:t>comprendre qu’une roue (poulie) n’a pas besoin de toucher la deuxième pour pouvoir la faire tourner, grâce à une courroie ou une chaîne.</w:t>
      </w:r>
    </w:p>
    <w:p w14:paraId="4C93DDE1" w14:textId="77777777" w:rsidR="002C5D02" w:rsidRDefault="002C5D02">
      <w:r>
        <w:t>Ceci permet de déplacer le « moteur » ou les « pédales » loin de la roue à faire tourner</w:t>
      </w:r>
    </w:p>
    <w:p w14:paraId="5FB3CE96" w14:textId="77777777" w:rsidR="002C5D02" w:rsidRDefault="002C5D02">
      <w:r w:rsidRPr="002C5D02">
        <w:rPr>
          <w:b/>
        </w:rPr>
        <w:t>Pour aller plus loin :</w:t>
      </w:r>
      <w:r>
        <w:t xml:space="preserve"> Il est possible de déplacer l’élastique sur la petite roue qui est collée à la grande roue, afin de montrer que la voiture avancera beaucoup moins vite, mais qu’il y aura en revanche besoin de beaucoup moins d’effort (principe de démultiplication)</w:t>
      </w:r>
    </w:p>
    <w:p w14:paraId="10094622" w14:textId="77777777" w:rsidR="004E5090" w:rsidRDefault="004E5090" w:rsidP="002C5D02">
      <w:pPr>
        <w:rPr>
          <w:u w:val="single"/>
        </w:rPr>
      </w:pPr>
    </w:p>
    <w:p w14:paraId="4ED44092" w14:textId="77777777" w:rsidR="002C5D02" w:rsidRPr="002C5D02" w:rsidRDefault="002C5D02" w:rsidP="002C5D02">
      <w:pPr>
        <w:rPr>
          <w:u w:val="single"/>
        </w:rPr>
      </w:pPr>
      <w:r w:rsidRPr="002C5D02">
        <w:rPr>
          <w:u w:val="single"/>
        </w:rPr>
        <w:t xml:space="preserve">Exemple de machines qui utilisent des </w:t>
      </w:r>
      <w:r>
        <w:rPr>
          <w:u w:val="single"/>
        </w:rPr>
        <w:t>courroies ou chaînes</w:t>
      </w:r>
      <w:r w:rsidRPr="002C5D02">
        <w:rPr>
          <w:u w:val="single"/>
        </w:rPr>
        <w:t> :</w:t>
      </w:r>
    </w:p>
    <w:p w14:paraId="3FBE000C" w14:textId="77777777" w:rsidR="004E5090" w:rsidRDefault="002C5D02" w:rsidP="002C5D02">
      <w:r>
        <w:t>Vélo (pour que les pédales puissent faire tourner la roue arrière)</w:t>
      </w:r>
      <w:r>
        <w:br/>
        <w:t>Voiture (</w:t>
      </w:r>
      <w:r w:rsidR="004E5090">
        <w:t>pour que le moteur fasse tourner les différents appareils sous le capot)</w:t>
      </w:r>
      <w:r w:rsidR="004E5090">
        <w:br/>
        <w:t>Robot de cuisine (pour que le moteur électrique fasse tourner les lames ou le fouet)</w:t>
      </w:r>
    </w:p>
    <w:p w14:paraId="7714B27C" w14:textId="77777777" w:rsidR="002C5D02" w:rsidRDefault="002C5D02">
      <w:r>
        <w:br w:type="page"/>
      </w:r>
    </w:p>
    <w:p w14:paraId="70102EFD" w14:textId="77777777" w:rsidR="0051093B" w:rsidRPr="002C5D02" w:rsidRDefault="0051093B">
      <w:pPr>
        <w:rPr>
          <w:sz w:val="28"/>
        </w:rPr>
      </w:pPr>
      <w:r w:rsidRPr="002C5D02">
        <w:rPr>
          <w:sz w:val="28"/>
        </w:rPr>
        <w:lastRenderedPageBreak/>
        <w:t>Système de « bielle » (transformation d’un mouvement circulaire en mouvement linéaire / et vice versa)</w:t>
      </w:r>
    </w:p>
    <w:p w14:paraId="37E78823" w14:textId="77777777" w:rsidR="0051093B" w:rsidRDefault="0051093B">
      <w:r>
        <w:rPr>
          <w:noProof/>
          <w:lang w:eastAsia="fr-FR"/>
        </w:rPr>
        <w:drawing>
          <wp:inline distT="0" distB="0" distL="0" distR="0" wp14:anchorId="445E042A" wp14:editId="65D2A708">
            <wp:extent cx="5760720" cy="3240405"/>
            <wp:effectExtent l="0" t="0" r="0" b="0"/>
            <wp:docPr id="2" name="Image 2" descr="Aucune description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cune description disponibl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E73AB" w14:textId="77777777" w:rsidR="0051093B" w:rsidRDefault="0051093B" w:rsidP="0051093B">
      <w:r w:rsidRPr="0051093B">
        <w:rPr>
          <w:b/>
          <w:sz w:val="24"/>
        </w:rPr>
        <w:t>Bilan :</w:t>
      </w:r>
      <w:r>
        <w:t xml:space="preserve"> mouvement </w:t>
      </w:r>
      <w:r w:rsidR="002C5D02">
        <w:t>circulaire</w:t>
      </w:r>
      <w:r w:rsidR="00DA3F79">
        <w:t xml:space="preserve"> qui produit à son tour un mouvement linéaire </w:t>
      </w:r>
    </w:p>
    <w:p w14:paraId="6A882F80" w14:textId="77777777" w:rsidR="004E5090" w:rsidRDefault="004E5090">
      <w:r>
        <w:t>Intérêt : comprendre que le mouvement est réversible.</w:t>
      </w:r>
      <w:r>
        <w:br/>
        <w:t>En faisant bouger la barre rouge, on peut faire tourner la roue (principe de la locomotive à vapeur)</w:t>
      </w:r>
    </w:p>
    <w:p w14:paraId="05932D2D" w14:textId="77777777" w:rsidR="00DA3F79" w:rsidRDefault="00DA3F79">
      <w:r>
        <w:t>EN faisant tourner la roue, on peut faire avancer et reculer la barre rouge.</w:t>
      </w:r>
    </w:p>
    <w:p w14:paraId="7A38CB7F" w14:textId="77777777" w:rsidR="004E5090" w:rsidRDefault="004E5090" w:rsidP="004E5090">
      <w:pPr>
        <w:rPr>
          <w:u w:val="single"/>
        </w:rPr>
      </w:pPr>
    </w:p>
    <w:p w14:paraId="6FE3B128" w14:textId="77777777" w:rsidR="004E5090" w:rsidRPr="002C5D02" w:rsidRDefault="004E5090" w:rsidP="004E5090">
      <w:pPr>
        <w:rPr>
          <w:u w:val="single"/>
        </w:rPr>
      </w:pPr>
      <w:r w:rsidRPr="002C5D02">
        <w:rPr>
          <w:u w:val="single"/>
        </w:rPr>
        <w:t xml:space="preserve">Exemple de machines qui utilisent des </w:t>
      </w:r>
      <w:r>
        <w:rPr>
          <w:u w:val="single"/>
        </w:rPr>
        <w:t>bielles</w:t>
      </w:r>
      <w:r w:rsidRPr="002C5D02">
        <w:rPr>
          <w:u w:val="single"/>
        </w:rPr>
        <w:t> :</w:t>
      </w:r>
    </w:p>
    <w:p w14:paraId="0D104CA3" w14:textId="77777777" w:rsidR="004E5090" w:rsidRDefault="004E5090" w:rsidP="004E5090">
      <w:r>
        <w:t>Les locomotives : la machine à vapeur pousse des « pistons » qui font bouger les bielles d’avant en arrière (la barre rouge) et font tourner les roues.</w:t>
      </w:r>
    </w:p>
    <w:p w14:paraId="4558BB7E" w14:textId="77777777" w:rsidR="004E5090" w:rsidRDefault="004E5090" w:rsidP="004E5090">
      <w:r>
        <w:t>Certaines machines pour couper les buches de bois (un moteur fait tourner une bielle qui pousse les buches sur une lame qui les fend en deux.</w:t>
      </w:r>
    </w:p>
    <w:p w14:paraId="781DA60A" w14:textId="77777777" w:rsidR="002C5D02" w:rsidRDefault="002C5D02">
      <w:r>
        <w:br w:type="page"/>
      </w:r>
    </w:p>
    <w:p w14:paraId="2477C299" w14:textId="77777777" w:rsidR="0051093B" w:rsidRPr="0051093B" w:rsidRDefault="0051093B">
      <w:pPr>
        <w:rPr>
          <w:sz w:val="28"/>
        </w:rPr>
      </w:pPr>
      <w:r w:rsidRPr="0051093B">
        <w:rPr>
          <w:sz w:val="28"/>
        </w:rPr>
        <w:lastRenderedPageBreak/>
        <w:t>Système pneumatique (vérin pneumatique = mouvement linéaire)</w:t>
      </w:r>
    </w:p>
    <w:p w14:paraId="21712FE4" w14:textId="77777777" w:rsidR="0051093B" w:rsidRDefault="0051093B" w:rsidP="0051093B">
      <w:pPr>
        <w:pStyle w:val="Paragraphedeliste"/>
        <w:numPr>
          <w:ilvl w:val="0"/>
          <w:numId w:val="1"/>
        </w:numPr>
      </w:pPr>
      <w:r>
        <w:t>Mouvement linéaire (pompage avec la main) qui produit de l’énergie</w:t>
      </w:r>
    </w:p>
    <w:p w14:paraId="0E46FC2C" w14:textId="77777777" w:rsidR="0051093B" w:rsidRDefault="0051093B" w:rsidP="0051093B">
      <w:pPr>
        <w:pStyle w:val="Paragraphedeliste"/>
        <w:numPr>
          <w:ilvl w:val="0"/>
          <w:numId w:val="1"/>
        </w:numPr>
      </w:pPr>
      <w:r>
        <w:t>Stockage de l’énergie (bombonne d’air)</w:t>
      </w:r>
    </w:p>
    <w:p w14:paraId="5444DC41" w14:textId="77777777" w:rsidR="0051093B" w:rsidRDefault="0051093B" w:rsidP="0051093B">
      <w:pPr>
        <w:pStyle w:val="Paragraphedeliste"/>
        <w:numPr>
          <w:ilvl w:val="0"/>
          <w:numId w:val="1"/>
        </w:numPr>
      </w:pPr>
      <w:r>
        <w:t>L’énergie sert à faire fonctionner le vérin</w:t>
      </w:r>
    </w:p>
    <w:p w14:paraId="70C29342" w14:textId="77777777" w:rsidR="0051093B" w:rsidRDefault="0051093B">
      <w:r>
        <w:rPr>
          <w:noProof/>
          <w:lang w:eastAsia="fr-FR"/>
        </w:rPr>
        <w:drawing>
          <wp:inline distT="0" distB="0" distL="0" distR="0" wp14:anchorId="5D5ECDB3" wp14:editId="1906262B">
            <wp:extent cx="5760720" cy="3240405"/>
            <wp:effectExtent l="0" t="0" r="0" b="0"/>
            <wp:docPr id="3" name="Image 3" descr="Aucune description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ucune description disponibl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84F86" w14:textId="77777777" w:rsidR="0051093B" w:rsidRDefault="0051093B"/>
    <w:p w14:paraId="352FADF5" w14:textId="77777777" w:rsidR="0051093B" w:rsidRDefault="0051093B">
      <w:r w:rsidRPr="0051093B">
        <w:rPr>
          <w:b/>
          <w:sz w:val="24"/>
        </w:rPr>
        <w:t>Bilan :</w:t>
      </w:r>
      <w:r>
        <w:t xml:space="preserve"> mouvement linéaire (pompage) qui produit à son tour un autre mouvement linéaire (fonctionnement du vérin)</w:t>
      </w:r>
    </w:p>
    <w:p w14:paraId="01316799" w14:textId="77777777" w:rsidR="004E5090" w:rsidRDefault="004E5090"/>
    <w:p w14:paraId="5F601905" w14:textId="77777777" w:rsidR="004E5090" w:rsidRPr="002C5D02" w:rsidRDefault="004E5090" w:rsidP="004E5090">
      <w:pPr>
        <w:rPr>
          <w:u w:val="single"/>
        </w:rPr>
      </w:pPr>
      <w:r w:rsidRPr="002C5D02">
        <w:rPr>
          <w:u w:val="single"/>
        </w:rPr>
        <w:t xml:space="preserve">Exemple de machines qui utilisent des </w:t>
      </w:r>
      <w:r>
        <w:rPr>
          <w:u w:val="single"/>
        </w:rPr>
        <w:t>vérins</w:t>
      </w:r>
      <w:r w:rsidRPr="002C5D02">
        <w:rPr>
          <w:u w:val="single"/>
        </w:rPr>
        <w:t> :</w:t>
      </w:r>
    </w:p>
    <w:p w14:paraId="04ACB6C1" w14:textId="77777777" w:rsidR="004E5090" w:rsidRDefault="004E5090" w:rsidP="004E5090">
      <w:r>
        <w:t>Engins de chantier : pelleteuses, bulldozers, camion grue…</w:t>
      </w:r>
    </w:p>
    <w:p w14:paraId="70EBB232" w14:textId="77777777" w:rsidR="004E5090" w:rsidRDefault="004E5090">
      <w:r>
        <w:t>Les pompiers utilisent des vérins parfois pour pouvoir tordre la ferraille des voitures en cas d’accident et permettre aux gens de sortir.</w:t>
      </w:r>
    </w:p>
    <w:sectPr w:rsidR="004E5090" w:rsidSect="0051093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60256"/>
    <w:multiLevelType w:val="hybridMultilevel"/>
    <w:tmpl w:val="B0DC93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93B"/>
    <w:rsid w:val="00263DA4"/>
    <w:rsid w:val="002C5D02"/>
    <w:rsid w:val="002E3806"/>
    <w:rsid w:val="003E79B0"/>
    <w:rsid w:val="00406DAA"/>
    <w:rsid w:val="004C3071"/>
    <w:rsid w:val="004C4A8C"/>
    <w:rsid w:val="004E5090"/>
    <w:rsid w:val="0051093B"/>
    <w:rsid w:val="006C5321"/>
    <w:rsid w:val="0072295E"/>
    <w:rsid w:val="009D705F"/>
    <w:rsid w:val="009F0C84"/>
    <w:rsid w:val="00A75A1C"/>
    <w:rsid w:val="00A9163D"/>
    <w:rsid w:val="00D0216A"/>
    <w:rsid w:val="00DA3F79"/>
    <w:rsid w:val="00EB3645"/>
    <w:rsid w:val="00F15B07"/>
    <w:rsid w:val="00F32996"/>
    <w:rsid w:val="00FA181A"/>
    <w:rsid w:val="00F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D5BD"/>
  <w15:chartTrackingRefBased/>
  <w15:docId w15:val="{DF038E89-C2F2-4B9B-88B7-DAF9B4F9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0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LECLUSE Xavier Ext DTSI/DIF</dc:creator>
  <cp:keywords/>
  <dc:description/>
  <cp:lastModifiedBy>Tifenn Le Boyer</cp:lastModifiedBy>
  <cp:revision>2</cp:revision>
  <dcterms:created xsi:type="dcterms:W3CDTF">2021-01-14T12:11:00Z</dcterms:created>
  <dcterms:modified xsi:type="dcterms:W3CDTF">2021-01-14T12:11:00Z</dcterms:modified>
</cp:coreProperties>
</file>